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121" w:rsidRPr="002223AA" w:rsidRDefault="00062121" w:rsidP="00DC3ED1">
      <w:pPr>
        <w:pStyle w:val="Title"/>
        <w:spacing w:before="0" w:after="0"/>
        <w:jc w:val="center"/>
        <w:rPr>
          <w:rFonts w:ascii="Times New Roman" w:hAnsi="Times New Roman" w:cs="Times New Roman"/>
          <w:b/>
          <w:bCs/>
        </w:rPr>
      </w:pPr>
      <w:r w:rsidRPr="002223AA">
        <w:rPr>
          <w:rFonts w:ascii="Times New Roman" w:hAnsi="Times New Roman" w:cs="Times New Roman"/>
          <w:b/>
          <w:bCs/>
        </w:rPr>
        <w:t>РОССИЙСКАЯ ФЕДЕРАЦИЯ</w:t>
      </w:r>
    </w:p>
    <w:p w:rsidR="00062121" w:rsidRPr="00892863" w:rsidRDefault="00062121" w:rsidP="00DC3ED1">
      <w:pPr>
        <w:jc w:val="center"/>
        <w:rPr>
          <w:b/>
          <w:bCs/>
          <w:sz w:val="28"/>
          <w:szCs w:val="28"/>
          <w:lang w:val="ru-RU"/>
        </w:rPr>
      </w:pPr>
      <w:r w:rsidRPr="002223AA">
        <w:rPr>
          <w:b/>
          <w:bCs/>
          <w:sz w:val="28"/>
          <w:szCs w:val="28"/>
        </w:rPr>
        <w:t>ОРЛОВСКАЯ ОБЛАСТЬ</w:t>
      </w:r>
      <w:r>
        <w:rPr>
          <w:b/>
          <w:bCs/>
          <w:sz w:val="28"/>
          <w:szCs w:val="28"/>
          <w:lang w:val="ru-RU"/>
        </w:rPr>
        <w:t xml:space="preserve">                                                                           ПОКРОВСКИЙ РАЙОН </w:t>
      </w:r>
    </w:p>
    <w:p w:rsidR="00062121" w:rsidRPr="002223AA" w:rsidRDefault="00062121" w:rsidP="00DC3ED1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  <w:lang w:val="ru-RU"/>
        </w:rPr>
        <w:t xml:space="preserve">ВЕРХОСОСЕНСКИЙ СЕЛЬСКИЙ </w:t>
      </w:r>
      <w:r w:rsidRPr="002223AA">
        <w:rPr>
          <w:b/>
          <w:bCs/>
          <w:caps/>
          <w:sz w:val="28"/>
          <w:szCs w:val="28"/>
        </w:rPr>
        <w:t xml:space="preserve">Совет народных депутатов </w:t>
      </w:r>
    </w:p>
    <w:p w:rsidR="00062121" w:rsidRPr="002223AA" w:rsidRDefault="00062121" w:rsidP="00DC3ED1">
      <w:pPr>
        <w:jc w:val="center"/>
        <w:rPr>
          <w:sz w:val="28"/>
          <w:szCs w:val="28"/>
        </w:rPr>
      </w:pPr>
    </w:p>
    <w:p w:rsidR="00062121" w:rsidRPr="002223AA" w:rsidRDefault="00062121" w:rsidP="00DC3ED1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223AA">
        <w:rPr>
          <w:rFonts w:ascii="Times New Roman" w:hAnsi="Times New Roman" w:cs="Times New Roman"/>
          <w:b/>
          <w:bCs/>
          <w:color w:val="auto"/>
          <w:sz w:val="28"/>
          <w:szCs w:val="28"/>
        </w:rPr>
        <w:t>РЕШЕНИЕ</w:t>
      </w:r>
    </w:p>
    <w:p w:rsidR="00062121" w:rsidRPr="002223AA" w:rsidRDefault="00062121" w:rsidP="00DC3ED1">
      <w:pPr>
        <w:rPr>
          <w:sz w:val="28"/>
          <w:szCs w:val="28"/>
        </w:rPr>
      </w:pPr>
    </w:p>
    <w:p w:rsidR="00062121" w:rsidRDefault="00062121" w:rsidP="00DC3ED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>
        <w:rPr>
          <w:sz w:val="28"/>
          <w:szCs w:val="28"/>
        </w:rPr>
        <w:t>т</w:t>
      </w:r>
      <w:r>
        <w:rPr>
          <w:sz w:val="28"/>
          <w:szCs w:val="28"/>
          <w:lang w:val="ru-RU"/>
        </w:rPr>
        <w:t xml:space="preserve"> 29 марта  </w:t>
      </w:r>
      <w:r w:rsidRPr="002223AA">
        <w:rPr>
          <w:sz w:val="28"/>
          <w:szCs w:val="28"/>
        </w:rPr>
        <w:t>201</w:t>
      </w:r>
      <w:r>
        <w:rPr>
          <w:sz w:val="28"/>
          <w:szCs w:val="28"/>
          <w:lang w:val="ru-RU"/>
        </w:rPr>
        <w:t>6</w:t>
      </w:r>
      <w:r w:rsidRPr="002223AA">
        <w:rPr>
          <w:sz w:val="28"/>
          <w:szCs w:val="28"/>
        </w:rPr>
        <w:t xml:space="preserve"> г.</w:t>
      </w:r>
      <w:r>
        <w:rPr>
          <w:sz w:val="28"/>
          <w:szCs w:val="28"/>
          <w:lang w:val="ru-RU"/>
        </w:rPr>
        <w:t xml:space="preserve">  № 48/1- СС                 </w:t>
      </w:r>
    </w:p>
    <w:p w:rsidR="00062121" w:rsidRDefault="00062121" w:rsidP="00DC3ED1">
      <w:pPr>
        <w:rPr>
          <w:sz w:val="28"/>
          <w:szCs w:val="28"/>
          <w:lang w:val="ru-RU"/>
        </w:rPr>
      </w:pPr>
    </w:p>
    <w:p w:rsidR="00062121" w:rsidRDefault="00062121" w:rsidP="00DC3ED1">
      <w:pPr>
        <w:rPr>
          <w:sz w:val="28"/>
          <w:szCs w:val="28"/>
          <w:lang w:val="ru-RU"/>
        </w:rPr>
      </w:pPr>
    </w:p>
    <w:p w:rsidR="00062121" w:rsidRDefault="00062121" w:rsidP="00DC3ED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 утверждении схемы одномандатных </w:t>
      </w:r>
    </w:p>
    <w:p w:rsidR="00062121" w:rsidRDefault="00062121" w:rsidP="00DC3ED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избирательных округов для проведения</w:t>
      </w:r>
    </w:p>
    <w:p w:rsidR="00062121" w:rsidRDefault="00062121" w:rsidP="00DC3ED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выборов депутатов в Верхососенский </w:t>
      </w:r>
    </w:p>
    <w:p w:rsidR="00062121" w:rsidRDefault="00062121" w:rsidP="00DC3ED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сельский Совет народных депутатов</w:t>
      </w:r>
    </w:p>
    <w:p w:rsidR="00062121" w:rsidRDefault="00062121" w:rsidP="00DC3ED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Покровского района Орловской области</w:t>
      </w:r>
    </w:p>
    <w:p w:rsidR="00062121" w:rsidRDefault="00062121" w:rsidP="00DC3ED1">
      <w:pPr>
        <w:rPr>
          <w:sz w:val="28"/>
          <w:szCs w:val="28"/>
          <w:lang w:val="ru-RU"/>
        </w:rPr>
      </w:pPr>
    </w:p>
    <w:p w:rsidR="00062121" w:rsidRDefault="00062121" w:rsidP="00DC3ED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</w:t>
      </w:r>
    </w:p>
    <w:p w:rsidR="00062121" w:rsidRDefault="00062121" w:rsidP="00DC3ED1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C3ED1">
        <w:rPr>
          <w:sz w:val="28"/>
          <w:szCs w:val="28"/>
          <w:lang w:val="ru-RU"/>
        </w:rPr>
        <w:t>В соответствии</w:t>
      </w:r>
      <w:r>
        <w:rPr>
          <w:sz w:val="28"/>
          <w:szCs w:val="28"/>
          <w:lang w:val="ru-RU"/>
        </w:rPr>
        <w:t xml:space="preserve"> с пунктом 2 статьи 18 Федерального закона «Об основных гарантиях избирательных прав и права на участие в референдуме граждан Российской Федерации» Верхососенский сельский Совет народных депутатов</w:t>
      </w:r>
    </w:p>
    <w:p w:rsidR="00062121" w:rsidRDefault="00062121" w:rsidP="00DC3ED1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РЕШИЛ:</w:t>
      </w:r>
    </w:p>
    <w:p w:rsidR="00062121" w:rsidRDefault="00062121" w:rsidP="00DC3ED1">
      <w:pPr>
        <w:pStyle w:val="ListParagraph"/>
        <w:numPr>
          <w:ilvl w:val="0"/>
          <w:numId w:val="1"/>
        </w:numPr>
        <w:spacing w:line="360" w:lineRule="auto"/>
        <w:ind w:left="0" w:firstLine="68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Утвердить схему одномандатных избирательных округов для проведения выборов депутатов в Верхососенский сельский Совет народных депутатов согласно приложению.</w:t>
      </w:r>
    </w:p>
    <w:p w:rsidR="00062121" w:rsidRDefault="00062121" w:rsidP="00DC3ED1">
      <w:pPr>
        <w:pStyle w:val="ListParagraph"/>
        <w:numPr>
          <w:ilvl w:val="0"/>
          <w:numId w:val="1"/>
        </w:numPr>
        <w:spacing w:line="360" w:lineRule="auto"/>
        <w:ind w:left="0" w:firstLine="68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Опубликовать настоящее решение в районной газете «Сельская правда».</w:t>
      </w:r>
    </w:p>
    <w:p w:rsidR="00062121" w:rsidRDefault="00062121" w:rsidP="00DC3ED1">
      <w:pPr>
        <w:pStyle w:val="ListParagraph"/>
        <w:numPr>
          <w:ilvl w:val="0"/>
          <w:numId w:val="1"/>
        </w:numPr>
        <w:spacing w:line="360" w:lineRule="auto"/>
        <w:ind w:left="0" w:firstLine="68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</w:t>
      </w:r>
      <w:bookmarkStart w:id="0" w:name="_GoBack"/>
      <w:bookmarkEnd w:id="0"/>
      <w:r>
        <w:rPr>
          <w:sz w:val="28"/>
          <w:szCs w:val="28"/>
          <w:lang w:val="ru-RU"/>
        </w:rPr>
        <w:t>нтроль за исполнением настоящего решения возложить на постоянную комиссию по социальной политике.</w:t>
      </w:r>
    </w:p>
    <w:p w:rsidR="00062121" w:rsidRDefault="00062121" w:rsidP="00DC3ED1">
      <w:pPr>
        <w:spacing w:line="360" w:lineRule="auto"/>
        <w:jc w:val="both"/>
        <w:rPr>
          <w:sz w:val="28"/>
          <w:szCs w:val="28"/>
          <w:lang w:val="ru-RU"/>
        </w:rPr>
      </w:pPr>
    </w:p>
    <w:p w:rsidR="00062121" w:rsidRDefault="00062121" w:rsidP="00892863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Председатель Верхососенского </w:t>
      </w:r>
    </w:p>
    <w:p w:rsidR="00062121" w:rsidRPr="00DC3ED1" w:rsidRDefault="00062121" w:rsidP="00892863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сельского Совета народных депутатов                                     Е.Н.Тучкова</w:t>
      </w:r>
      <w:r w:rsidRPr="00DC3ED1">
        <w:rPr>
          <w:sz w:val="28"/>
          <w:szCs w:val="28"/>
          <w:lang w:val="ru-RU"/>
        </w:rPr>
        <w:t xml:space="preserve">  </w:t>
      </w:r>
    </w:p>
    <w:sectPr w:rsidR="00062121" w:rsidRPr="00DC3ED1" w:rsidSect="000B1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46F19"/>
    <w:multiLevelType w:val="hybridMultilevel"/>
    <w:tmpl w:val="834ED888"/>
    <w:lvl w:ilvl="0" w:tplc="97C26C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3ED1"/>
    <w:rsid w:val="00062121"/>
    <w:rsid w:val="000B1FE0"/>
    <w:rsid w:val="001E0064"/>
    <w:rsid w:val="00202C3C"/>
    <w:rsid w:val="002223AA"/>
    <w:rsid w:val="003C3A96"/>
    <w:rsid w:val="00541A79"/>
    <w:rsid w:val="00892863"/>
    <w:rsid w:val="00DC3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D1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styleId="Heading1">
    <w:name w:val="heading 1"/>
    <w:basedOn w:val="Normal"/>
    <w:link w:val="Heading1Char"/>
    <w:uiPriority w:val="99"/>
    <w:qFormat/>
    <w:rsid w:val="00DC3ED1"/>
    <w:pPr>
      <w:widowControl/>
      <w:suppressAutoHyphens w:val="0"/>
      <w:autoSpaceDN/>
      <w:textAlignment w:val="auto"/>
      <w:outlineLvl w:val="0"/>
    </w:pPr>
    <w:rPr>
      <w:rFonts w:ascii="Trebuchet MS" w:eastAsia="Times New Roman" w:hAnsi="Trebuchet MS" w:cs="Trebuchet MS"/>
      <w:color w:val="006699"/>
      <w:kern w:val="36"/>
      <w:sz w:val="36"/>
      <w:szCs w:val="36"/>
      <w:lang w:val="ru-RU"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C3ED1"/>
    <w:rPr>
      <w:rFonts w:ascii="Trebuchet MS" w:hAnsi="Trebuchet MS" w:cs="Trebuchet MS"/>
      <w:color w:val="006699"/>
      <w:kern w:val="36"/>
      <w:sz w:val="36"/>
      <w:szCs w:val="36"/>
      <w:lang w:eastAsia="ru-RU"/>
    </w:rPr>
  </w:style>
  <w:style w:type="paragraph" w:styleId="Title">
    <w:name w:val="Title"/>
    <w:basedOn w:val="Normal"/>
    <w:next w:val="Normal"/>
    <w:link w:val="TitleChar"/>
    <w:uiPriority w:val="99"/>
    <w:qFormat/>
    <w:rsid w:val="00DC3ED1"/>
    <w:pPr>
      <w:keepNext/>
      <w:spacing w:before="240" w:after="120"/>
    </w:pPr>
    <w:rPr>
      <w:rFonts w:ascii="Arial" w:hAnsi="Arial" w:cs="Arial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DC3ED1"/>
    <w:rPr>
      <w:rFonts w:ascii="Arial" w:eastAsia="Times New Roman" w:hAnsi="Arial" w:cs="Arial"/>
      <w:kern w:val="3"/>
      <w:sz w:val="28"/>
      <w:szCs w:val="28"/>
      <w:lang w:val="de-DE" w:eastAsia="ja-JP"/>
    </w:rPr>
  </w:style>
  <w:style w:type="paragraph" w:styleId="ListParagraph">
    <w:name w:val="List Paragraph"/>
    <w:basedOn w:val="Normal"/>
    <w:uiPriority w:val="99"/>
    <w:qFormat/>
    <w:rsid w:val="00DC3ED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</TotalTime>
  <Pages>1</Pages>
  <Words>162</Words>
  <Characters>927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Кустов</dc:creator>
  <cp:keywords/>
  <dc:description/>
  <cp:lastModifiedBy>user</cp:lastModifiedBy>
  <cp:revision>2</cp:revision>
  <cp:lastPrinted>2016-03-29T11:06:00Z</cp:lastPrinted>
  <dcterms:created xsi:type="dcterms:W3CDTF">2016-03-28T14:41:00Z</dcterms:created>
  <dcterms:modified xsi:type="dcterms:W3CDTF">2016-03-29T11:10:00Z</dcterms:modified>
</cp:coreProperties>
</file>